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0F" w:rsidRPr="007633F8" w:rsidRDefault="007633F8" w:rsidP="007633F8">
      <w:pPr>
        <w:pStyle w:val="Heading1"/>
        <w:rPr>
          <w:rFonts w:ascii="Times New Roman" w:hAnsi="Times New Roman" w:cs="Times New Roman"/>
          <w:sz w:val="24"/>
          <w:szCs w:val="24"/>
        </w:rPr>
      </w:pPr>
      <w:r w:rsidRPr="007633F8">
        <w:rPr>
          <w:rFonts w:ascii="Times New Roman" w:hAnsi="Times New Roman" w:cs="Times New Roman"/>
          <w:sz w:val="24"/>
          <w:szCs w:val="24"/>
        </w:rPr>
        <w:t>Intermediate PowerPoint: Working with Tables, SmartArt, Inserting Videos, and creating a Multi-Media Rich Presentation</w:t>
      </w:r>
    </w:p>
    <w:p w:rsidR="007633F8" w:rsidRPr="007633F8" w:rsidRDefault="007633F8" w:rsidP="007633F8">
      <w:pPr>
        <w:spacing w:line="240" w:lineRule="auto"/>
        <w:rPr>
          <w:rFonts w:ascii="Times New Roman" w:hAnsi="Times New Roman" w:cs="Times New Roman"/>
          <w:sz w:val="24"/>
          <w:szCs w:val="24"/>
        </w:rPr>
      </w:pPr>
    </w:p>
    <w:p w:rsidR="007633F8" w:rsidRPr="007633F8" w:rsidRDefault="007633F8" w:rsidP="007633F8">
      <w:pPr>
        <w:pStyle w:val="NormalWeb"/>
      </w:pPr>
      <w:r w:rsidRPr="007633F8">
        <w:t xml:space="preserve">To insert a chart in a slide, on the Insert tab, in the Illustrations group, click the Chart option. The Insert Chart dialog box presents the different categories of predefined chart templates included in PowerPoint 2010. </w:t>
      </w:r>
    </w:p>
    <w:p w:rsidR="007633F8" w:rsidRPr="007633F8" w:rsidRDefault="007633F8" w:rsidP="007633F8">
      <w:pPr>
        <w:pStyle w:val="NormalWeb"/>
      </w:pPr>
      <w:r w:rsidRPr="007633F8">
        <w:t>After you select a chart type and insert the chart, a Microsoft Excel 2010 worksheet opens that includes the default chart data. You can specify the chart data in the worksheet.</w:t>
      </w:r>
    </w:p>
    <w:p w:rsidR="007633F8" w:rsidRPr="007633F8" w:rsidRDefault="007633F8" w:rsidP="007633F8">
      <w:pPr>
        <w:pStyle w:val="NormalWeb"/>
      </w:pPr>
      <w:r w:rsidRPr="007633F8">
        <w:t>You can choose to represent the data that is currently plotted on the x-axis to be plotted on the y-axis or vice versa. On the Chart Tools Design tab, in the Data group, click the Switch Row/Column command to interchange the values.</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Using the options on the Chart Tools Layout tab, you can add or modify chart elements, such as titles, legend, data labels, and axes.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For example, to add a title for the chart, on the Chart Tools Layout tab, in the Labels group, click Chart Title, and then select the required option. You can display the legend on any of the four sides of the chart or display it as an overlay on the chart.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Using the Axes options, you can specify axis formatting options and whether you want to display the vertical axis in numbers represented in thousands, millions, or billions.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Similarly, using the Chart Tools Layout tab, you can add other chart elements such as gridlines, data labels, and data tables. </w:t>
      </w:r>
    </w:p>
    <w:p w:rsidR="007633F8" w:rsidRPr="007633F8" w:rsidRDefault="007633F8" w:rsidP="007633F8">
      <w:pPr>
        <w:spacing w:line="240" w:lineRule="auto"/>
        <w:rPr>
          <w:rFonts w:ascii="Times New Roman" w:hAnsi="Times New Roman" w:cs="Times New Roman"/>
          <w:b/>
          <w:sz w:val="24"/>
          <w:szCs w:val="24"/>
        </w:rPr>
      </w:pPr>
      <w:r w:rsidRPr="007633F8">
        <w:rPr>
          <w:rFonts w:ascii="Times New Roman" w:hAnsi="Times New Roman" w:cs="Times New Roman"/>
          <w:b/>
          <w:sz w:val="24"/>
          <w:szCs w:val="24"/>
        </w:rPr>
        <w:t>Adding chart elements</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 Using the options on the Chart Tools Layout tab, you can add or modify chart elements, such as titles, legend, data labels, and axes.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For example, to add a title for the chart, on the Chart Tools Layout tab, in the Labels group, click Chart Title, and then select the required option. You can display the legend on any of the four sides of the chart or display it as an overlay on the chart.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Using the Axes options, you can specify axis formatting options and whether you want to display the vertical axis in numbers represented in thousands, millions, or billions. </w:t>
      </w:r>
    </w:p>
    <w:p w:rsid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Similarly, using the Chart Tools Layout tab, you can add other chart elements such as gridlines, data labels, and data tables. </w:t>
      </w:r>
    </w:p>
    <w:p w:rsidR="007633F8" w:rsidRDefault="007633F8" w:rsidP="007633F8">
      <w:pPr>
        <w:spacing w:line="240" w:lineRule="auto"/>
        <w:rPr>
          <w:rFonts w:ascii="Times New Roman" w:hAnsi="Times New Roman" w:cs="Times New Roman"/>
          <w:b/>
          <w:sz w:val="44"/>
          <w:szCs w:val="24"/>
          <w:u w:val="single"/>
        </w:rPr>
      </w:pPr>
    </w:p>
    <w:p w:rsidR="007633F8" w:rsidRDefault="007633F8" w:rsidP="007633F8">
      <w:pPr>
        <w:spacing w:line="240" w:lineRule="auto"/>
        <w:rPr>
          <w:rFonts w:ascii="Times New Roman" w:hAnsi="Times New Roman" w:cs="Times New Roman"/>
          <w:b/>
          <w:sz w:val="44"/>
          <w:szCs w:val="24"/>
          <w:u w:val="single"/>
        </w:rPr>
      </w:pPr>
    </w:p>
    <w:p w:rsidR="007633F8" w:rsidRPr="007633F8" w:rsidRDefault="007633F8" w:rsidP="007633F8">
      <w:pPr>
        <w:spacing w:line="240" w:lineRule="auto"/>
        <w:rPr>
          <w:rFonts w:ascii="Times New Roman" w:hAnsi="Times New Roman" w:cs="Times New Roman"/>
          <w:b/>
          <w:sz w:val="24"/>
          <w:szCs w:val="24"/>
          <w:u w:val="single"/>
        </w:rPr>
      </w:pPr>
      <w:r w:rsidRPr="007633F8">
        <w:rPr>
          <w:rFonts w:ascii="Times New Roman" w:hAnsi="Times New Roman" w:cs="Times New Roman"/>
          <w:b/>
          <w:sz w:val="24"/>
          <w:szCs w:val="24"/>
          <w:u w:val="single"/>
        </w:rPr>
        <w:lastRenderedPageBreak/>
        <w:t>Formatting the shapes that make up a chart</w:t>
      </w:r>
    </w:p>
    <w:p w:rsidR="007633F8" w:rsidRPr="007633F8" w:rsidRDefault="007633F8" w:rsidP="007633F8">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633F8">
        <w:rPr>
          <w:rFonts w:ascii="Times New Roman" w:hAnsi="Times New Roman" w:cs="Times New Roman"/>
          <w:sz w:val="24"/>
          <w:szCs w:val="24"/>
        </w:rPr>
        <w:t>You can change the format of individual chart elements in a chart, such as the chart area, plot area, data series, axes,</w:t>
      </w:r>
      <w:r>
        <w:rPr>
          <w:rFonts w:ascii="Times New Roman" w:hAnsi="Times New Roman" w:cs="Times New Roman"/>
          <w:sz w:val="24"/>
          <w:szCs w:val="24"/>
        </w:rPr>
        <w:t xml:space="preserve"> titles, data labels, or legend</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You can right-click any element and then click the appropriate Format option. For example, right-click a data series, and then click Format Data Series.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Using the Format Data Series dialog box, you can change options such as fill, border color, and shadow.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Alternatively, you can select a chart element, and then on the Chart Tools Layout tab, in the Current Selection group, click Format Selection.</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You can also apply the predefined styles from the Shape Styles gallery on the Chart Tools Format tab.</w:t>
      </w:r>
    </w:p>
    <w:p w:rsidR="007633F8" w:rsidRPr="007633F8" w:rsidRDefault="007633F8" w:rsidP="007633F8">
      <w:pPr>
        <w:spacing w:line="240" w:lineRule="auto"/>
        <w:rPr>
          <w:rFonts w:ascii="Times New Roman" w:hAnsi="Times New Roman" w:cs="Times New Roman"/>
          <w:b/>
          <w:sz w:val="24"/>
          <w:szCs w:val="24"/>
        </w:rPr>
      </w:pPr>
      <w:r w:rsidRPr="007633F8">
        <w:rPr>
          <w:rFonts w:ascii="Times New Roman" w:hAnsi="Times New Roman" w:cs="Times New Roman"/>
          <w:b/>
          <w:sz w:val="24"/>
          <w:szCs w:val="24"/>
        </w:rPr>
        <w:t xml:space="preserve"> Formatting the chart background</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 To format the chart background, select the chart area, and then on the Chart Tools Layout tab, in the Current Selection group, click Format Selection.</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 xml:space="preserve">Using the Format Chart Area dialog box, you can change the background fill color and also add a gradient and picture or texture fill to the background.  </w:t>
      </w:r>
    </w:p>
    <w:p w:rsidR="007633F8" w:rsidRP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You can also apply pattern fill such as light vertical, diagonal brick, and large checker board to the background.</w:t>
      </w:r>
    </w:p>
    <w:p w:rsidR="007633F8" w:rsidRDefault="007633F8" w:rsidP="007633F8">
      <w:pPr>
        <w:spacing w:line="240" w:lineRule="auto"/>
        <w:rPr>
          <w:rFonts w:ascii="Times New Roman" w:hAnsi="Times New Roman" w:cs="Times New Roman"/>
          <w:sz w:val="24"/>
          <w:szCs w:val="24"/>
        </w:rPr>
      </w:pPr>
      <w:r w:rsidRPr="007633F8">
        <w:rPr>
          <w:rFonts w:ascii="Times New Roman" w:hAnsi="Times New Roman" w:cs="Times New Roman"/>
          <w:sz w:val="24"/>
          <w:szCs w:val="24"/>
        </w:rPr>
        <w:t>In addition, you can change the border color and border style, and add shadow, glow and soft edges to the chart area.</w:t>
      </w:r>
    </w:p>
    <w:p w:rsidR="00554981" w:rsidRDefault="00554981" w:rsidP="007633F8">
      <w:pPr>
        <w:spacing w:line="240" w:lineRule="auto"/>
        <w:rPr>
          <w:rFonts w:ascii="Times New Roman" w:hAnsi="Times New Roman" w:cs="Times New Roman"/>
          <w:sz w:val="24"/>
          <w:szCs w:val="24"/>
        </w:rPr>
      </w:pPr>
    </w:p>
    <w:p w:rsidR="00554981" w:rsidRPr="00554981" w:rsidRDefault="00554981" w:rsidP="007633F8">
      <w:pPr>
        <w:spacing w:line="240" w:lineRule="auto"/>
        <w:rPr>
          <w:rFonts w:ascii="Times New Roman" w:hAnsi="Times New Roman" w:cs="Times New Roman"/>
          <w:b/>
          <w:sz w:val="36"/>
          <w:szCs w:val="24"/>
        </w:rPr>
      </w:pPr>
      <w:r>
        <w:rPr>
          <w:rFonts w:ascii="Times New Roman" w:hAnsi="Times New Roman" w:cs="Times New Roman"/>
          <w:b/>
          <w:noProof/>
          <w:sz w:val="36"/>
          <w:szCs w:val="24"/>
        </w:rPr>
        <mc:AlternateContent>
          <mc:Choice Requires="wps">
            <w:drawing>
              <wp:anchor distT="0" distB="0" distL="114300" distR="114300" simplePos="0" relativeHeight="251659264" behindDoc="0" locked="0" layoutInCell="1" allowOverlap="1">
                <wp:simplePos x="0" y="0"/>
                <wp:positionH relativeFrom="column">
                  <wp:posOffset>2038350</wp:posOffset>
                </wp:positionH>
                <wp:positionV relativeFrom="paragraph">
                  <wp:posOffset>53340</wp:posOffset>
                </wp:positionV>
                <wp:extent cx="342900" cy="2276475"/>
                <wp:effectExtent l="76200" t="57150" r="76200" b="66675"/>
                <wp:wrapNone/>
                <wp:docPr id="1" name="Down Arrow 1"/>
                <wp:cNvGraphicFramePr/>
                <a:graphic xmlns:a="http://schemas.openxmlformats.org/drawingml/2006/main">
                  <a:graphicData uri="http://schemas.microsoft.com/office/word/2010/wordprocessingShape">
                    <wps:wsp>
                      <wps:cNvSpPr/>
                      <wps:spPr>
                        <a:xfrm>
                          <a:off x="0" y="0"/>
                          <a:ext cx="342900" cy="2276475"/>
                        </a:xfrm>
                        <a:prstGeom prst="downArrow">
                          <a:avLst/>
                        </a:prstGeom>
                        <a:solidFill>
                          <a:srgbClr val="FFFF00"/>
                        </a:solidFill>
                        <a:scene3d>
                          <a:camera prst="orthographicFront"/>
                          <a:lightRig rig="threePt" dir="t"/>
                        </a:scene3d>
                        <a:sp3d>
                          <a:bevelT prst="relaxedInset"/>
                        </a:sp3d>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 o:spid="_x0000_s1026" type="#_x0000_t67" style="position:absolute;margin-left:160.5pt;margin-top:4.2pt;width:27pt;height:17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" adj="19973" fillcolor="yellow" strokecolor="#974706 [1609]" strokeweight="2pt"/>
            </w:pict>
          </mc:Fallback>
        </mc:AlternateContent>
      </w:r>
      <w:r w:rsidRPr="00554981">
        <w:rPr>
          <w:rFonts w:ascii="Times New Roman" w:hAnsi="Times New Roman" w:cs="Times New Roman"/>
          <w:b/>
          <w:sz w:val="36"/>
          <w:szCs w:val="24"/>
        </w:rPr>
        <w:t>See Activity Below</w:t>
      </w:r>
      <w:r>
        <w:rPr>
          <w:rFonts w:ascii="Times New Roman" w:hAnsi="Times New Roman" w:cs="Times New Roman"/>
          <w:b/>
          <w:sz w:val="36"/>
          <w:szCs w:val="24"/>
        </w:rPr>
        <w:t xml:space="preserve">  </w:t>
      </w: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554981" w:rsidRDefault="00554981" w:rsidP="007633F8">
      <w:pPr>
        <w:spacing w:line="240" w:lineRule="auto"/>
        <w:rPr>
          <w:rFonts w:ascii="Times New Roman" w:hAnsi="Times New Roman" w:cs="Times New Roman"/>
          <w:b/>
          <w:sz w:val="44"/>
          <w:szCs w:val="24"/>
          <w:u w:val="single"/>
        </w:rPr>
      </w:pPr>
    </w:p>
    <w:p w:rsidR="007633F8" w:rsidRDefault="007633F8" w:rsidP="007633F8">
      <w:pPr>
        <w:spacing w:line="240" w:lineRule="auto"/>
        <w:rPr>
          <w:rFonts w:ascii="Times New Roman" w:hAnsi="Times New Roman" w:cs="Times New Roman"/>
          <w:b/>
          <w:sz w:val="44"/>
          <w:szCs w:val="24"/>
          <w:u w:val="single"/>
        </w:rPr>
      </w:pPr>
      <w:r w:rsidRPr="007633F8">
        <w:rPr>
          <w:rFonts w:ascii="Times New Roman" w:hAnsi="Times New Roman" w:cs="Times New Roman"/>
          <w:b/>
          <w:sz w:val="44"/>
          <w:szCs w:val="24"/>
          <w:u w:val="single"/>
        </w:rPr>
        <w:t>Activity</w:t>
      </w:r>
    </w:p>
    <w:p w:rsidR="007633F8" w:rsidRDefault="007633F8" w:rsidP="007633F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Open PowerPoint. </w:t>
      </w:r>
    </w:p>
    <w:p w:rsidR="007633F8" w:rsidRDefault="007633F8" w:rsidP="007633F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Slide 1:  Student Achievement PowerPoint</w:t>
      </w:r>
    </w:p>
    <w:p w:rsidR="007633F8" w:rsidRDefault="007633F8" w:rsidP="007633F8">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Slide 2: Insert the Following chart in the slide.</w:t>
      </w:r>
    </w:p>
    <w:p w:rsidR="00582A8E" w:rsidRDefault="00582A8E" w:rsidP="00582A8E">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582A8E" w:rsidTr="00582A8E">
        <w:tc>
          <w:tcPr>
            <w:tcW w:w="1368" w:type="dxa"/>
          </w:tcPr>
          <w:p w:rsidR="00582A8E" w:rsidRDefault="00582A8E" w:rsidP="007633F8">
            <w:pPr>
              <w:rPr>
                <w:rFonts w:ascii="Times New Roman" w:hAnsi="Times New Roman" w:cs="Times New Roman"/>
                <w:sz w:val="24"/>
                <w:szCs w:val="24"/>
              </w:rPr>
            </w:pPr>
          </w:p>
        </w:tc>
        <w:tc>
          <w:tcPr>
            <w:tcW w:w="1368" w:type="dxa"/>
          </w:tcPr>
          <w:p w:rsidR="00582A8E" w:rsidRDefault="00582A8E" w:rsidP="007633F8">
            <w:pPr>
              <w:rPr>
                <w:rFonts w:ascii="Times New Roman" w:hAnsi="Times New Roman" w:cs="Times New Roman"/>
                <w:sz w:val="24"/>
                <w:szCs w:val="24"/>
              </w:rPr>
            </w:pPr>
            <w:r>
              <w:rPr>
                <w:rFonts w:ascii="Times New Roman" w:hAnsi="Times New Roman" w:cs="Times New Roman"/>
                <w:sz w:val="24"/>
                <w:szCs w:val="24"/>
              </w:rPr>
              <w:t>Test 1</w:t>
            </w:r>
          </w:p>
        </w:tc>
        <w:tc>
          <w:tcPr>
            <w:tcW w:w="1368" w:type="dxa"/>
          </w:tcPr>
          <w:p w:rsidR="00582A8E" w:rsidRDefault="00582A8E" w:rsidP="007633F8">
            <w:pPr>
              <w:rPr>
                <w:rFonts w:ascii="Times New Roman" w:hAnsi="Times New Roman" w:cs="Times New Roman"/>
                <w:sz w:val="24"/>
                <w:szCs w:val="24"/>
              </w:rPr>
            </w:pPr>
            <w:r>
              <w:rPr>
                <w:rFonts w:ascii="Times New Roman" w:hAnsi="Times New Roman" w:cs="Times New Roman"/>
                <w:sz w:val="24"/>
                <w:szCs w:val="24"/>
              </w:rPr>
              <w:t>Test 2</w:t>
            </w:r>
          </w:p>
        </w:tc>
        <w:tc>
          <w:tcPr>
            <w:tcW w:w="1368" w:type="dxa"/>
          </w:tcPr>
          <w:p w:rsidR="00582A8E" w:rsidRDefault="00582A8E" w:rsidP="00582A8E">
            <w:pPr>
              <w:rPr>
                <w:rFonts w:ascii="Times New Roman" w:hAnsi="Times New Roman" w:cs="Times New Roman"/>
                <w:sz w:val="24"/>
                <w:szCs w:val="24"/>
              </w:rPr>
            </w:pPr>
            <w:r>
              <w:rPr>
                <w:rFonts w:ascii="Times New Roman" w:hAnsi="Times New Roman" w:cs="Times New Roman"/>
                <w:sz w:val="24"/>
                <w:szCs w:val="24"/>
              </w:rPr>
              <w:t xml:space="preserve">Test </w:t>
            </w:r>
            <w:r>
              <w:rPr>
                <w:rFonts w:ascii="Times New Roman" w:hAnsi="Times New Roman" w:cs="Times New Roman"/>
                <w:sz w:val="24"/>
                <w:szCs w:val="24"/>
              </w:rPr>
              <w:t>3</w:t>
            </w:r>
          </w:p>
        </w:tc>
        <w:tc>
          <w:tcPr>
            <w:tcW w:w="1368" w:type="dxa"/>
          </w:tcPr>
          <w:p w:rsidR="00582A8E" w:rsidRDefault="00582A8E" w:rsidP="00582A8E">
            <w:pPr>
              <w:rPr>
                <w:rFonts w:ascii="Times New Roman" w:hAnsi="Times New Roman" w:cs="Times New Roman"/>
                <w:sz w:val="24"/>
                <w:szCs w:val="24"/>
              </w:rPr>
            </w:pPr>
            <w:r>
              <w:rPr>
                <w:rFonts w:ascii="Times New Roman" w:hAnsi="Times New Roman" w:cs="Times New Roman"/>
                <w:sz w:val="24"/>
                <w:szCs w:val="24"/>
              </w:rPr>
              <w:t xml:space="preserve">Test </w:t>
            </w:r>
            <w:r>
              <w:rPr>
                <w:rFonts w:ascii="Times New Roman" w:hAnsi="Times New Roman" w:cs="Times New Roman"/>
                <w:sz w:val="24"/>
                <w:szCs w:val="24"/>
              </w:rPr>
              <w:t>4</w:t>
            </w:r>
          </w:p>
        </w:tc>
        <w:tc>
          <w:tcPr>
            <w:tcW w:w="1368" w:type="dxa"/>
          </w:tcPr>
          <w:p w:rsidR="00582A8E" w:rsidRDefault="00582A8E" w:rsidP="00582A8E">
            <w:pPr>
              <w:rPr>
                <w:rFonts w:ascii="Times New Roman" w:hAnsi="Times New Roman" w:cs="Times New Roman"/>
                <w:sz w:val="24"/>
                <w:szCs w:val="24"/>
              </w:rPr>
            </w:pPr>
            <w:r>
              <w:rPr>
                <w:rFonts w:ascii="Times New Roman" w:hAnsi="Times New Roman" w:cs="Times New Roman"/>
                <w:sz w:val="24"/>
                <w:szCs w:val="24"/>
              </w:rPr>
              <w:t xml:space="preserve">Test </w:t>
            </w:r>
            <w:r>
              <w:rPr>
                <w:rFonts w:ascii="Times New Roman" w:hAnsi="Times New Roman" w:cs="Times New Roman"/>
                <w:sz w:val="24"/>
                <w:szCs w:val="24"/>
              </w:rPr>
              <w:t>5</w:t>
            </w:r>
          </w:p>
        </w:tc>
        <w:tc>
          <w:tcPr>
            <w:tcW w:w="1368" w:type="dxa"/>
          </w:tcPr>
          <w:p w:rsidR="00582A8E" w:rsidRDefault="00582A8E" w:rsidP="00582A8E">
            <w:pPr>
              <w:rPr>
                <w:rFonts w:ascii="Times New Roman" w:hAnsi="Times New Roman" w:cs="Times New Roman"/>
                <w:sz w:val="24"/>
                <w:szCs w:val="24"/>
              </w:rPr>
            </w:pPr>
            <w:r>
              <w:rPr>
                <w:rFonts w:ascii="Times New Roman" w:hAnsi="Times New Roman" w:cs="Times New Roman"/>
                <w:sz w:val="24"/>
                <w:szCs w:val="24"/>
              </w:rPr>
              <w:t xml:space="preserve">Test </w:t>
            </w:r>
            <w:r>
              <w:rPr>
                <w:rFonts w:ascii="Times New Roman" w:hAnsi="Times New Roman" w:cs="Times New Roman"/>
                <w:sz w:val="24"/>
                <w:szCs w:val="24"/>
              </w:rPr>
              <w:t>7</w:t>
            </w:r>
          </w:p>
        </w:tc>
      </w:tr>
      <w:tr w:rsidR="00582A8E" w:rsidTr="00582A8E">
        <w:tc>
          <w:tcPr>
            <w:tcW w:w="1368" w:type="dxa"/>
          </w:tcPr>
          <w:p w:rsidR="00582A8E" w:rsidRDefault="00582A8E" w:rsidP="007633F8">
            <w:pPr>
              <w:rPr>
                <w:rFonts w:ascii="Times New Roman" w:hAnsi="Times New Roman" w:cs="Times New Roman"/>
                <w:sz w:val="24"/>
                <w:szCs w:val="24"/>
              </w:rPr>
            </w:pPr>
            <w:r>
              <w:rPr>
                <w:rFonts w:ascii="Times New Roman" w:hAnsi="Times New Roman" w:cs="Times New Roman"/>
                <w:sz w:val="24"/>
                <w:szCs w:val="24"/>
              </w:rPr>
              <w:t>Mikaila Rose</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95</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70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85</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65</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90</w:t>
            </w:r>
          </w:p>
        </w:tc>
      </w:tr>
      <w:tr w:rsidR="00582A8E" w:rsidTr="00582A8E">
        <w:tc>
          <w:tcPr>
            <w:tcW w:w="1368" w:type="dxa"/>
          </w:tcPr>
          <w:p w:rsidR="00582A8E" w:rsidRDefault="00582A8E" w:rsidP="007633F8">
            <w:pPr>
              <w:rPr>
                <w:rFonts w:ascii="Times New Roman" w:hAnsi="Times New Roman" w:cs="Times New Roman"/>
                <w:sz w:val="24"/>
                <w:szCs w:val="24"/>
              </w:rPr>
            </w:pPr>
            <w:r>
              <w:rPr>
                <w:rFonts w:ascii="Times New Roman" w:hAnsi="Times New Roman" w:cs="Times New Roman"/>
                <w:sz w:val="24"/>
                <w:szCs w:val="24"/>
              </w:rPr>
              <w:t>Sam Gardner</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90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88</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87</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90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34</w:t>
            </w:r>
          </w:p>
        </w:tc>
      </w:tr>
      <w:tr w:rsidR="00582A8E" w:rsidTr="00582A8E">
        <w:tc>
          <w:tcPr>
            <w:tcW w:w="1368" w:type="dxa"/>
          </w:tcPr>
          <w:p w:rsidR="00582A8E" w:rsidRDefault="00582A8E" w:rsidP="007633F8">
            <w:pPr>
              <w:rPr>
                <w:rFonts w:ascii="Times New Roman" w:hAnsi="Times New Roman" w:cs="Times New Roman"/>
                <w:sz w:val="24"/>
                <w:szCs w:val="24"/>
              </w:rPr>
            </w:pPr>
            <w:r>
              <w:rPr>
                <w:rFonts w:ascii="Times New Roman" w:hAnsi="Times New Roman" w:cs="Times New Roman"/>
                <w:sz w:val="24"/>
                <w:szCs w:val="24"/>
              </w:rPr>
              <w:t>Alyssa Molnar</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65</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85</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c>
          <w:tcPr>
            <w:tcW w:w="1368" w:type="dxa"/>
            <w:vAlign w:val="center"/>
          </w:tcPr>
          <w:p w:rsidR="00582A8E" w:rsidRDefault="00582A8E" w:rsidP="00582A8E">
            <w:pPr>
              <w:jc w:val="center"/>
              <w:rPr>
                <w:rFonts w:ascii="Times New Roman" w:hAnsi="Times New Roman" w:cs="Times New Roman"/>
                <w:sz w:val="24"/>
                <w:szCs w:val="24"/>
              </w:rPr>
            </w:pPr>
            <w:r>
              <w:rPr>
                <w:rFonts w:ascii="Times New Roman" w:hAnsi="Times New Roman" w:cs="Times New Roman"/>
                <w:sz w:val="24"/>
                <w:szCs w:val="24"/>
              </w:rPr>
              <w:t>100</w:t>
            </w:r>
          </w:p>
        </w:tc>
      </w:tr>
    </w:tbl>
    <w:p w:rsidR="007633F8" w:rsidRDefault="007633F8" w:rsidP="007633F8">
      <w:pPr>
        <w:spacing w:line="240" w:lineRule="auto"/>
        <w:rPr>
          <w:rFonts w:ascii="Times New Roman" w:hAnsi="Times New Roman" w:cs="Times New Roman"/>
          <w:sz w:val="24"/>
          <w:szCs w:val="24"/>
        </w:rPr>
      </w:pPr>
    </w:p>
    <w:p w:rsid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Insert a Chart Title “Ms.Mckenzie Biology 101”</w:t>
      </w:r>
    </w:p>
    <w:p w:rsid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Insert Data Labels</w:t>
      </w:r>
    </w:p>
    <w:p w:rsid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Format the Y axis to represent percentages</w:t>
      </w:r>
    </w:p>
    <w:p w:rsid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Change the background to Oak</w:t>
      </w:r>
    </w:p>
    <w:p w:rsid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Insert your name in the footer</w:t>
      </w:r>
    </w:p>
    <w:p w:rsidR="00554981" w:rsidRPr="00554981" w:rsidRDefault="00554981" w:rsidP="00554981">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Print slide 2</w:t>
      </w:r>
      <w:bookmarkStart w:id="0" w:name="_GoBack"/>
      <w:bookmarkEnd w:id="0"/>
    </w:p>
    <w:sectPr w:rsidR="00554981" w:rsidRPr="005549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53DC0"/>
    <w:multiLevelType w:val="hybridMultilevel"/>
    <w:tmpl w:val="968CDF8E"/>
    <w:lvl w:ilvl="0" w:tplc="F64ED5E0">
      <w:start w:val="3"/>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31D57"/>
    <w:multiLevelType w:val="hybridMultilevel"/>
    <w:tmpl w:val="F40ADF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3F8"/>
    <w:rsid w:val="00025BA7"/>
    <w:rsid w:val="00070417"/>
    <w:rsid w:val="00082E73"/>
    <w:rsid w:val="000A32DE"/>
    <w:rsid w:val="00133313"/>
    <w:rsid w:val="0017726B"/>
    <w:rsid w:val="001A4901"/>
    <w:rsid w:val="001A6322"/>
    <w:rsid w:val="001A63FB"/>
    <w:rsid w:val="001B75DC"/>
    <w:rsid w:val="001F0BE4"/>
    <w:rsid w:val="001F6B83"/>
    <w:rsid w:val="002157C2"/>
    <w:rsid w:val="0021674E"/>
    <w:rsid w:val="002217CC"/>
    <w:rsid w:val="00281C07"/>
    <w:rsid w:val="0032372C"/>
    <w:rsid w:val="00333CF3"/>
    <w:rsid w:val="00335D62"/>
    <w:rsid w:val="00343C1D"/>
    <w:rsid w:val="003611B0"/>
    <w:rsid w:val="003D62EF"/>
    <w:rsid w:val="003E7C94"/>
    <w:rsid w:val="004444FD"/>
    <w:rsid w:val="004606EB"/>
    <w:rsid w:val="00470198"/>
    <w:rsid w:val="004E3DD6"/>
    <w:rsid w:val="00504C4B"/>
    <w:rsid w:val="00542EE8"/>
    <w:rsid w:val="00550455"/>
    <w:rsid w:val="00554981"/>
    <w:rsid w:val="00566CA8"/>
    <w:rsid w:val="00582A8E"/>
    <w:rsid w:val="005F4F10"/>
    <w:rsid w:val="00643228"/>
    <w:rsid w:val="006702D6"/>
    <w:rsid w:val="006743DA"/>
    <w:rsid w:val="006B2FDE"/>
    <w:rsid w:val="00727D6E"/>
    <w:rsid w:val="007633F8"/>
    <w:rsid w:val="00781052"/>
    <w:rsid w:val="007A0D0F"/>
    <w:rsid w:val="007F6D1A"/>
    <w:rsid w:val="00810E51"/>
    <w:rsid w:val="00841596"/>
    <w:rsid w:val="00862527"/>
    <w:rsid w:val="00895969"/>
    <w:rsid w:val="008D4B95"/>
    <w:rsid w:val="009805C3"/>
    <w:rsid w:val="009925E4"/>
    <w:rsid w:val="009E66B0"/>
    <w:rsid w:val="00A06E76"/>
    <w:rsid w:val="00A1511F"/>
    <w:rsid w:val="00A64D3D"/>
    <w:rsid w:val="00A815CF"/>
    <w:rsid w:val="00AA32B2"/>
    <w:rsid w:val="00AC63E2"/>
    <w:rsid w:val="00AE46BF"/>
    <w:rsid w:val="00B304B5"/>
    <w:rsid w:val="00B3285C"/>
    <w:rsid w:val="00B6445D"/>
    <w:rsid w:val="00B770C6"/>
    <w:rsid w:val="00B834A9"/>
    <w:rsid w:val="00B9708B"/>
    <w:rsid w:val="00BA38E1"/>
    <w:rsid w:val="00BE6157"/>
    <w:rsid w:val="00C06149"/>
    <w:rsid w:val="00CA4713"/>
    <w:rsid w:val="00CB1BC3"/>
    <w:rsid w:val="00CB202D"/>
    <w:rsid w:val="00CC4FE2"/>
    <w:rsid w:val="00CE2C83"/>
    <w:rsid w:val="00CF48C4"/>
    <w:rsid w:val="00D066D7"/>
    <w:rsid w:val="00D822EF"/>
    <w:rsid w:val="00D93832"/>
    <w:rsid w:val="00E83930"/>
    <w:rsid w:val="00E874D7"/>
    <w:rsid w:val="00F045C6"/>
    <w:rsid w:val="00F40EC4"/>
    <w:rsid w:val="00F758DB"/>
    <w:rsid w:val="00F8649A"/>
    <w:rsid w:val="00FE2AFA"/>
    <w:rsid w:val="00FE30B4"/>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33F8"/>
    <w:pPr>
      <w:pBdr>
        <w:top w:val="single" w:sz="12" w:space="1" w:color="C0504D" w:themeColor="accent2"/>
        <w:left w:val="single" w:sz="12" w:space="4" w:color="C0504D" w:themeColor="accent2"/>
        <w:bottom w:val="single" w:sz="12" w:space="1" w:color="C0504D" w:themeColor="accent2"/>
        <w:right w:val="single" w:sz="12" w:space="4" w:color="C0504D" w:themeColor="accent2"/>
      </w:pBdr>
      <w:shd w:val="clear" w:color="auto" w:fill="4F81BD" w:themeFill="accent1"/>
      <w:spacing w:line="240" w:lineRule="auto"/>
      <w:outlineLvl w:val="0"/>
    </w:pPr>
    <w:rPr>
      <w:rFonts w:asciiTheme="majorHAnsi" w:eastAsiaTheme="minorEastAsia" w:hAnsiTheme="majorHAnsi"/>
      <w:iCs/>
      <w:color w:val="FFFFFF"/>
      <w:sz w:val="2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3F8"/>
    <w:rPr>
      <w:rFonts w:asciiTheme="majorHAnsi" w:eastAsiaTheme="minorEastAsia" w:hAnsiTheme="majorHAnsi"/>
      <w:iCs/>
      <w:color w:val="FFFFFF"/>
      <w:sz w:val="28"/>
      <w:szCs w:val="38"/>
      <w:shd w:val="clear" w:color="auto" w:fill="4F81BD" w:themeFill="accent1"/>
    </w:rPr>
  </w:style>
  <w:style w:type="paragraph" w:styleId="NormalWeb">
    <w:name w:val="Normal (Web)"/>
    <w:basedOn w:val="Normal"/>
    <w:uiPriority w:val="99"/>
    <w:semiHidden/>
    <w:unhideWhenUsed/>
    <w:rsid w:val="007633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33F8"/>
    <w:pPr>
      <w:ind w:left="720"/>
      <w:contextualSpacing/>
    </w:pPr>
  </w:style>
  <w:style w:type="table" w:styleId="TableGrid">
    <w:name w:val="Table Grid"/>
    <w:basedOn w:val="TableNormal"/>
    <w:uiPriority w:val="59"/>
    <w:rsid w:val="00582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633F8"/>
    <w:pPr>
      <w:pBdr>
        <w:top w:val="single" w:sz="12" w:space="1" w:color="C0504D" w:themeColor="accent2"/>
        <w:left w:val="single" w:sz="12" w:space="4" w:color="C0504D" w:themeColor="accent2"/>
        <w:bottom w:val="single" w:sz="12" w:space="1" w:color="C0504D" w:themeColor="accent2"/>
        <w:right w:val="single" w:sz="12" w:space="4" w:color="C0504D" w:themeColor="accent2"/>
      </w:pBdr>
      <w:shd w:val="clear" w:color="auto" w:fill="4F81BD" w:themeFill="accent1"/>
      <w:spacing w:line="240" w:lineRule="auto"/>
      <w:outlineLvl w:val="0"/>
    </w:pPr>
    <w:rPr>
      <w:rFonts w:asciiTheme="majorHAnsi" w:eastAsiaTheme="minorEastAsia" w:hAnsiTheme="majorHAnsi"/>
      <w:iCs/>
      <w:color w:val="FFFFFF"/>
      <w:sz w:val="2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33F8"/>
    <w:rPr>
      <w:rFonts w:asciiTheme="majorHAnsi" w:eastAsiaTheme="minorEastAsia" w:hAnsiTheme="majorHAnsi"/>
      <w:iCs/>
      <w:color w:val="FFFFFF"/>
      <w:sz w:val="28"/>
      <w:szCs w:val="38"/>
      <w:shd w:val="clear" w:color="auto" w:fill="4F81BD" w:themeFill="accent1"/>
    </w:rPr>
  </w:style>
  <w:style w:type="paragraph" w:styleId="NormalWeb">
    <w:name w:val="Normal (Web)"/>
    <w:basedOn w:val="Normal"/>
    <w:uiPriority w:val="99"/>
    <w:semiHidden/>
    <w:unhideWhenUsed/>
    <w:rsid w:val="007633F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33F8"/>
    <w:pPr>
      <w:ind w:left="720"/>
      <w:contextualSpacing/>
    </w:pPr>
  </w:style>
  <w:style w:type="table" w:styleId="TableGrid">
    <w:name w:val="Table Grid"/>
    <w:basedOn w:val="TableNormal"/>
    <w:uiPriority w:val="59"/>
    <w:rsid w:val="00582A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843400">
      <w:bodyDiv w:val="1"/>
      <w:marLeft w:val="0"/>
      <w:marRight w:val="0"/>
      <w:marTop w:val="0"/>
      <w:marBottom w:val="0"/>
      <w:divBdr>
        <w:top w:val="none" w:sz="0" w:space="0" w:color="auto"/>
        <w:left w:val="none" w:sz="0" w:space="0" w:color="auto"/>
        <w:bottom w:val="none" w:sz="0" w:space="0" w:color="auto"/>
        <w:right w:val="none" w:sz="0" w:space="0" w:color="auto"/>
      </w:divBdr>
      <w:divsChild>
        <w:div w:id="1159806221">
          <w:marLeft w:val="0"/>
          <w:marRight w:val="0"/>
          <w:marTop w:val="0"/>
          <w:marBottom w:val="0"/>
          <w:divBdr>
            <w:top w:val="none" w:sz="0" w:space="0" w:color="auto"/>
            <w:left w:val="none" w:sz="0" w:space="0" w:color="auto"/>
            <w:bottom w:val="none" w:sz="0" w:space="0" w:color="auto"/>
            <w:right w:val="none" w:sz="0" w:space="0" w:color="auto"/>
          </w:divBdr>
          <w:divsChild>
            <w:div w:id="583297777">
              <w:marLeft w:val="0"/>
              <w:marRight w:val="0"/>
              <w:marTop w:val="0"/>
              <w:marBottom w:val="0"/>
              <w:divBdr>
                <w:top w:val="none" w:sz="0" w:space="0" w:color="auto"/>
                <w:left w:val="none" w:sz="0" w:space="0" w:color="auto"/>
                <w:bottom w:val="none" w:sz="0" w:space="0" w:color="auto"/>
                <w:right w:val="none" w:sz="0" w:space="0" w:color="auto"/>
              </w:divBdr>
              <w:divsChild>
                <w:div w:id="374308640">
                  <w:marLeft w:val="0"/>
                  <w:marRight w:val="0"/>
                  <w:marTop w:val="0"/>
                  <w:marBottom w:val="0"/>
                  <w:divBdr>
                    <w:top w:val="none" w:sz="0" w:space="0" w:color="auto"/>
                    <w:left w:val="none" w:sz="0" w:space="0" w:color="auto"/>
                    <w:bottom w:val="none" w:sz="0" w:space="0" w:color="auto"/>
                    <w:right w:val="none" w:sz="0" w:space="0" w:color="auto"/>
                  </w:divBdr>
                  <w:divsChild>
                    <w:div w:id="1960641483">
                      <w:marLeft w:val="0"/>
                      <w:marRight w:val="0"/>
                      <w:marTop w:val="0"/>
                      <w:marBottom w:val="0"/>
                      <w:divBdr>
                        <w:top w:val="none" w:sz="0" w:space="0" w:color="auto"/>
                        <w:left w:val="none" w:sz="0" w:space="0" w:color="auto"/>
                        <w:bottom w:val="none" w:sz="0" w:space="0" w:color="auto"/>
                        <w:right w:val="none" w:sz="0" w:space="0" w:color="auto"/>
                      </w:divBdr>
                      <w:divsChild>
                        <w:div w:id="1315529785">
                          <w:marLeft w:val="0"/>
                          <w:marRight w:val="0"/>
                          <w:marTop w:val="0"/>
                          <w:marBottom w:val="0"/>
                          <w:divBdr>
                            <w:top w:val="none" w:sz="0" w:space="0" w:color="auto"/>
                            <w:left w:val="none" w:sz="0" w:space="0" w:color="auto"/>
                            <w:bottom w:val="none" w:sz="0" w:space="0" w:color="auto"/>
                            <w:right w:val="none" w:sz="0" w:space="0" w:color="auto"/>
                          </w:divBdr>
                          <w:divsChild>
                            <w:div w:id="42338703">
                              <w:marLeft w:val="0"/>
                              <w:marRight w:val="0"/>
                              <w:marTop w:val="0"/>
                              <w:marBottom w:val="0"/>
                              <w:divBdr>
                                <w:top w:val="none" w:sz="0" w:space="0" w:color="auto"/>
                                <w:left w:val="none" w:sz="0" w:space="0" w:color="auto"/>
                                <w:bottom w:val="none" w:sz="0" w:space="0" w:color="auto"/>
                                <w:right w:val="none" w:sz="0" w:space="0" w:color="auto"/>
                              </w:divBdr>
                              <w:divsChild>
                                <w:div w:id="372537268">
                                  <w:marLeft w:val="0"/>
                                  <w:marRight w:val="0"/>
                                  <w:marTop w:val="0"/>
                                  <w:marBottom w:val="0"/>
                                  <w:divBdr>
                                    <w:top w:val="none" w:sz="0" w:space="0" w:color="auto"/>
                                    <w:left w:val="none" w:sz="0" w:space="0" w:color="auto"/>
                                    <w:bottom w:val="none" w:sz="0" w:space="0" w:color="auto"/>
                                    <w:right w:val="none" w:sz="0" w:space="0" w:color="auto"/>
                                  </w:divBdr>
                                  <w:divsChild>
                                    <w:div w:id="1805078124">
                                      <w:marLeft w:val="0"/>
                                      <w:marRight w:val="0"/>
                                      <w:marTop w:val="0"/>
                                      <w:marBottom w:val="0"/>
                                      <w:divBdr>
                                        <w:top w:val="none" w:sz="0" w:space="0" w:color="auto"/>
                                        <w:left w:val="none" w:sz="0" w:space="0" w:color="auto"/>
                                        <w:bottom w:val="none" w:sz="0" w:space="0" w:color="auto"/>
                                        <w:right w:val="none" w:sz="0" w:space="0" w:color="auto"/>
                                      </w:divBdr>
                                      <w:divsChild>
                                        <w:div w:id="112527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428473">
                                  <w:marLeft w:val="0"/>
                                  <w:marRight w:val="0"/>
                                  <w:marTop w:val="0"/>
                                  <w:marBottom w:val="0"/>
                                  <w:divBdr>
                                    <w:top w:val="none" w:sz="0" w:space="0" w:color="auto"/>
                                    <w:left w:val="none" w:sz="0" w:space="0" w:color="auto"/>
                                    <w:bottom w:val="none" w:sz="0" w:space="0" w:color="auto"/>
                                    <w:right w:val="none" w:sz="0" w:space="0" w:color="auto"/>
                                  </w:divBdr>
                                  <w:divsChild>
                                    <w:div w:id="170335529">
                                      <w:marLeft w:val="0"/>
                                      <w:marRight w:val="0"/>
                                      <w:marTop w:val="0"/>
                                      <w:marBottom w:val="0"/>
                                      <w:divBdr>
                                        <w:top w:val="none" w:sz="0" w:space="0" w:color="auto"/>
                                        <w:left w:val="none" w:sz="0" w:space="0" w:color="auto"/>
                                        <w:bottom w:val="none" w:sz="0" w:space="0" w:color="auto"/>
                                        <w:right w:val="none" w:sz="0" w:space="0" w:color="auto"/>
                                      </w:divBdr>
                                    </w:div>
                                  </w:divsChild>
                                </w:div>
                                <w:div w:id="1396008577">
                                  <w:marLeft w:val="0"/>
                                  <w:marRight w:val="0"/>
                                  <w:marTop w:val="0"/>
                                  <w:marBottom w:val="0"/>
                                  <w:divBdr>
                                    <w:top w:val="none" w:sz="0" w:space="0" w:color="auto"/>
                                    <w:left w:val="none" w:sz="0" w:space="0" w:color="auto"/>
                                    <w:bottom w:val="none" w:sz="0" w:space="0" w:color="auto"/>
                                    <w:right w:val="none" w:sz="0" w:space="0" w:color="auto"/>
                                  </w:divBdr>
                                  <w:divsChild>
                                    <w:div w:id="1466193338">
                                      <w:marLeft w:val="0"/>
                                      <w:marRight w:val="0"/>
                                      <w:marTop w:val="0"/>
                                      <w:marBottom w:val="0"/>
                                      <w:divBdr>
                                        <w:top w:val="none" w:sz="0" w:space="0" w:color="auto"/>
                                        <w:left w:val="none" w:sz="0" w:space="0" w:color="auto"/>
                                        <w:bottom w:val="none" w:sz="0" w:space="0" w:color="auto"/>
                                        <w:right w:val="none" w:sz="0" w:space="0" w:color="auto"/>
                                      </w:divBdr>
                                      <w:divsChild>
                                        <w:div w:id="895241925">
                                          <w:marLeft w:val="0"/>
                                          <w:marRight w:val="0"/>
                                          <w:marTop w:val="0"/>
                                          <w:marBottom w:val="0"/>
                                          <w:divBdr>
                                            <w:top w:val="none" w:sz="0" w:space="0" w:color="auto"/>
                                            <w:left w:val="none" w:sz="0" w:space="0" w:color="auto"/>
                                            <w:bottom w:val="none" w:sz="0" w:space="0" w:color="auto"/>
                                            <w:right w:val="none" w:sz="0" w:space="0" w:color="auto"/>
                                          </w:divBdr>
                                        </w:div>
                                        <w:div w:id="625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63586">
                                  <w:marLeft w:val="0"/>
                                  <w:marRight w:val="0"/>
                                  <w:marTop w:val="0"/>
                                  <w:marBottom w:val="0"/>
                                  <w:divBdr>
                                    <w:top w:val="none" w:sz="0" w:space="0" w:color="auto"/>
                                    <w:left w:val="none" w:sz="0" w:space="0" w:color="auto"/>
                                    <w:bottom w:val="none" w:sz="0" w:space="0" w:color="auto"/>
                                    <w:right w:val="none" w:sz="0" w:space="0" w:color="auto"/>
                                  </w:divBdr>
                                  <w:divsChild>
                                    <w:div w:id="440684252">
                                      <w:marLeft w:val="0"/>
                                      <w:marRight w:val="0"/>
                                      <w:marTop w:val="0"/>
                                      <w:marBottom w:val="0"/>
                                      <w:divBdr>
                                        <w:top w:val="none" w:sz="0" w:space="0" w:color="auto"/>
                                        <w:left w:val="none" w:sz="0" w:space="0" w:color="auto"/>
                                        <w:bottom w:val="none" w:sz="0" w:space="0" w:color="auto"/>
                                        <w:right w:val="none" w:sz="0" w:space="0" w:color="auto"/>
                                      </w:divBdr>
                                    </w:div>
                                  </w:divsChild>
                                </w:div>
                                <w:div w:id="1769613915">
                                  <w:marLeft w:val="0"/>
                                  <w:marRight w:val="0"/>
                                  <w:marTop w:val="0"/>
                                  <w:marBottom w:val="0"/>
                                  <w:divBdr>
                                    <w:top w:val="none" w:sz="0" w:space="0" w:color="auto"/>
                                    <w:left w:val="none" w:sz="0" w:space="0" w:color="auto"/>
                                    <w:bottom w:val="none" w:sz="0" w:space="0" w:color="auto"/>
                                    <w:right w:val="none" w:sz="0" w:space="0" w:color="auto"/>
                                  </w:divBdr>
                                  <w:divsChild>
                                    <w:div w:id="1330136548">
                                      <w:marLeft w:val="0"/>
                                      <w:marRight w:val="0"/>
                                      <w:marTop w:val="0"/>
                                      <w:marBottom w:val="0"/>
                                      <w:divBdr>
                                        <w:top w:val="none" w:sz="0" w:space="0" w:color="auto"/>
                                        <w:left w:val="none" w:sz="0" w:space="0" w:color="auto"/>
                                        <w:bottom w:val="none" w:sz="0" w:space="0" w:color="auto"/>
                                        <w:right w:val="none" w:sz="0" w:space="0" w:color="auto"/>
                                      </w:divBdr>
                                      <w:divsChild>
                                        <w:div w:id="1540362091">
                                          <w:marLeft w:val="0"/>
                                          <w:marRight w:val="0"/>
                                          <w:marTop w:val="0"/>
                                          <w:marBottom w:val="0"/>
                                          <w:divBdr>
                                            <w:top w:val="none" w:sz="0" w:space="0" w:color="auto"/>
                                            <w:left w:val="none" w:sz="0" w:space="0" w:color="auto"/>
                                            <w:bottom w:val="none" w:sz="0" w:space="0" w:color="auto"/>
                                            <w:right w:val="none" w:sz="0" w:space="0" w:color="auto"/>
                                          </w:divBdr>
                                        </w:div>
                                        <w:div w:id="198149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696">
                                  <w:marLeft w:val="0"/>
                                  <w:marRight w:val="0"/>
                                  <w:marTop w:val="0"/>
                                  <w:marBottom w:val="0"/>
                                  <w:divBdr>
                                    <w:top w:val="none" w:sz="0" w:space="0" w:color="auto"/>
                                    <w:left w:val="none" w:sz="0" w:space="0" w:color="auto"/>
                                    <w:bottom w:val="none" w:sz="0" w:space="0" w:color="auto"/>
                                    <w:right w:val="none" w:sz="0" w:space="0" w:color="auto"/>
                                  </w:divBdr>
                                  <w:divsChild>
                                    <w:div w:id="326252208">
                                      <w:marLeft w:val="0"/>
                                      <w:marRight w:val="0"/>
                                      <w:marTop w:val="0"/>
                                      <w:marBottom w:val="0"/>
                                      <w:divBdr>
                                        <w:top w:val="none" w:sz="0" w:space="0" w:color="auto"/>
                                        <w:left w:val="none" w:sz="0" w:space="0" w:color="auto"/>
                                        <w:bottom w:val="none" w:sz="0" w:space="0" w:color="auto"/>
                                        <w:right w:val="none" w:sz="0" w:space="0" w:color="auto"/>
                                      </w:divBdr>
                                    </w:div>
                                  </w:divsChild>
                                </w:div>
                                <w:div w:id="686447240">
                                  <w:marLeft w:val="0"/>
                                  <w:marRight w:val="0"/>
                                  <w:marTop w:val="0"/>
                                  <w:marBottom w:val="0"/>
                                  <w:divBdr>
                                    <w:top w:val="none" w:sz="0" w:space="0" w:color="auto"/>
                                    <w:left w:val="none" w:sz="0" w:space="0" w:color="auto"/>
                                    <w:bottom w:val="none" w:sz="0" w:space="0" w:color="auto"/>
                                    <w:right w:val="none" w:sz="0" w:space="0" w:color="auto"/>
                                  </w:divBdr>
                                  <w:divsChild>
                                    <w:div w:id="780681485">
                                      <w:marLeft w:val="0"/>
                                      <w:marRight w:val="0"/>
                                      <w:marTop w:val="0"/>
                                      <w:marBottom w:val="0"/>
                                      <w:divBdr>
                                        <w:top w:val="none" w:sz="0" w:space="0" w:color="auto"/>
                                        <w:left w:val="none" w:sz="0" w:space="0" w:color="auto"/>
                                        <w:bottom w:val="none" w:sz="0" w:space="0" w:color="auto"/>
                                        <w:right w:val="none" w:sz="0" w:space="0" w:color="auto"/>
                                      </w:divBdr>
                                      <w:divsChild>
                                        <w:div w:id="378405911">
                                          <w:marLeft w:val="0"/>
                                          <w:marRight w:val="0"/>
                                          <w:marTop w:val="0"/>
                                          <w:marBottom w:val="0"/>
                                          <w:divBdr>
                                            <w:top w:val="none" w:sz="0" w:space="0" w:color="auto"/>
                                            <w:left w:val="none" w:sz="0" w:space="0" w:color="auto"/>
                                            <w:bottom w:val="none" w:sz="0" w:space="0" w:color="auto"/>
                                            <w:right w:val="none" w:sz="0" w:space="0" w:color="auto"/>
                                          </w:divBdr>
                                        </w:div>
                                        <w:div w:id="180704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159785">
      <w:bodyDiv w:val="1"/>
      <w:marLeft w:val="0"/>
      <w:marRight w:val="0"/>
      <w:marTop w:val="0"/>
      <w:marBottom w:val="0"/>
      <w:divBdr>
        <w:top w:val="none" w:sz="0" w:space="0" w:color="auto"/>
        <w:left w:val="none" w:sz="0" w:space="0" w:color="auto"/>
        <w:bottom w:val="none" w:sz="0" w:space="0" w:color="auto"/>
        <w:right w:val="none" w:sz="0" w:space="0" w:color="auto"/>
      </w:divBdr>
      <w:divsChild>
        <w:div w:id="1321422515">
          <w:marLeft w:val="0"/>
          <w:marRight w:val="0"/>
          <w:marTop w:val="0"/>
          <w:marBottom w:val="0"/>
          <w:divBdr>
            <w:top w:val="none" w:sz="0" w:space="0" w:color="auto"/>
            <w:left w:val="none" w:sz="0" w:space="0" w:color="auto"/>
            <w:bottom w:val="none" w:sz="0" w:space="0" w:color="auto"/>
            <w:right w:val="none" w:sz="0" w:space="0" w:color="auto"/>
          </w:divBdr>
          <w:divsChild>
            <w:div w:id="1446005210">
              <w:marLeft w:val="0"/>
              <w:marRight w:val="0"/>
              <w:marTop w:val="0"/>
              <w:marBottom w:val="0"/>
              <w:divBdr>
                <w:top w:val="none" w:sz="0" w:space="0" w:color="auto"/>
                <w:left w:val="none" w:sz="0" w:space="0" w:color="auto"/>
                <w:bottom w:val="none" w:sz="0" w:space="0" w:color="auto"/>
                <w:right w:val="none" w:sz="0" w:space="0" w:color="auto"/>
              </w:divBdr>
              <w:divsChild>
                <w:div w:id="1212232096">
                  <w:marLeft w:val="0"/>
                  <w:marRight w:val="0"/>
                  <w:marTop w:val="0"/>
                  <w:marBottom w:val="0"/>
                  <w:divBdr>
                    <w:top w:val="none" w:sz="0" w:space="0" w:color="auto"/>
                    <w:left w:val="none" w:sz="0" w:space="0" w:color="auto"/>
                    <w:bottom w:val="none" w:sz="0" w:space="0" w:color="auto"/>
                    <w:right w:val="none" w:sz="0" w:space="0" w:color="auto"/>
                  </w:divBdr>
                  <w:divsChild>
                    <w:div w:id="1895192707">
                      <w:marLeft w:val="0"/>
                      <w:marRight w:val="0"/>
                      <w:marTop w:val="0"/>
                      <w:marBottom w:val="0"/>
                      <w:divBdr>
                        <w:top w:val="none" w:sz="0" w:space="0" w:color="auto"/>
                        <w:left w:val="none" w:sz="0" w:space="0" w:color="auto"/>
                        <w:bottom w:val="none" w:sz="0" w:space="0" w:color="auto"/>
                        <w:right w:val="none" w:sz="0" w:space="0" w:color="auto"/>
                      </w:divBdr>
                      <w:divsChild>
                        <w:div w:id="100690694">
                          <w:marLeft w:val="0"/>
                          <w:marRight w:val="0"/>
                          <w:marTop w:val="0"/>
                          <w:marBottom w:val="0"/>
                          <w:divBdr>
                            <w:top w:val="none" w:sz="0" w:space="0" w:color="auto"/>
                            <w:left w:val="none" w:sz="0" w:space="0" w:color="auto"/>
                            <w:bottom w:val="none" w:sz="0" w:space="0" w:color="auto"/>
                            <w:right w:val="none" w:sz="0" w:space="0" w:color="auto"/>
                          </w:divBdr>
                          <w:divsChild>
                            <w:div w:id="1223366024">
                              <w:marLeft w:val="0"/>
                              <w:marRight w:val="0"/>
                              <w:marTop w:val="0"/>
                              <w:marBottom w:val="0"/>
                              <w:divBdr>
                                <w:top w:val="none" w:sz="0" w:space="0" w:color="auto"/>
                                <w:left w:val="none" w:sz="0" w:space="0" w:color="auto"/>
                                <w:bottom w:val="none" w:sz="0" w:space="0" w:color="auto"/>
                                <w:right w:val="none" w:sz="0" w:space="0" w:color="auto"/>
                              </w:divBdr>
                              <w:divsChild>
                                <w:div w:id="167524894">
                                  <w:marLeft w:val="0"/>
                                  <w:marRight w:val="0"/>
                                  <w:marTop w:val="0"/>
                                  <w:marBottom w:val="0"/>
                                  <w:divBdr>
                                    <w:top w:val="none" w:sz="0" w:space="0" w:color="auto"/>
                                    <w:left w:val="none" w:sz="0" w:space="0" w:color="auto"/>
                                    <w:bottom w:val="none" w:sz="0" w:space="0" w:color="auto"/>
                                    <w:right w:val="none" w:sz="0" w:space="0" w:color="auto"/>
                                  </w:divBdr>
                                  <w:divsChild>
                                    <w:div w:id="1524856497">
                                      <w:marLeft w:val="0"/>
                                      <w:marRight w:val="0"/>
                                      <w:marTop w:val="0"/>
                                      <w:marBottom w:val="0"/>
                                      <w:divBdr>
                                        <w:top w:val="none" w:sz="0" w:space="0" w:color="auto"/>
                                        <w:left w:val="none" w:sz="0" w:space="0" w:color="auto"/>
                                        <w:bottom w:val="none" w:sz="0" w:space="0" w:color="auto"/>
                                        <w:right w:val="none" w:sz="0" w:space="0" w:color="auto"/>
                                      </w:divBdr>
                                      <w:divsChild>
                                        <w:div w:id="15488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7904930">
      <w:bodyDiv w:val="1"/>
      <w:marLeft w:val="0"/>
      <w:marRight w:val="0"/>
      <w:marTop w:val="0"/>
      <w:marBottom w:val="0"/>
      <w:divBdr>
        <w:top w:val="none" w:sz="0" w:space="0" w:color="auto"/>
        <w:left w:val="none" w:sz="0" w:space="0" w:color="auto"/>
        <w:bottom w:val="none" w:sz="0" w:space="0" w:color="auto"/>
        <w:right w:val="none" w:sz="0" w:space="0" w:color="auto"/>
      </w:divBdr>
      <w:divsChild>
        <w:div w:id="1713920486">
          <w:marLeft w:val="0"/>
          <w:marRight w:val="0"/>
          <w:marTop w:val="0"/>
          <w:marBottom w:val="0"/>
          <w:divBdr>
            <w:top w:val="none" w:sz="0" w:space="0" w:color="auto"/>
            <w:left w:val="none" w:sz="0" w:space="0" w:color="auto"/>
            <w:bottom w:val="none" w:sz="0" w:space="0" w:color="auto"/>
            <w:right w:val="none" w:sz="0" w:space="0" w:color="auto"/>
          </w:divBdr>
          <w:divsChild>
            <w:div w:id="1168330326">
              <w:marLeft w:val="0"/>
              <w:marRight w:val="0"/>
              <w:marTop w:val="0"/>
              <w:marBottom w:val="0"/>
              <w:divBdr>
                <w:top w:val="none" w:sz="0" w:space="0" w:color="auto"/>
                <w:left w:val="none" w:sz="0" w:space="0" w:color="auto"/>
                <w:bottom w:val="none" w:sz="0" w:space="0" w:color="auto"/>
                <w:right w:val="none" w:sz="0" w:space="0" w:color="auto"/>
              </w:divBdr>
              <w:divsChild>
                <w:div w:id="146213991">
                  <w:marLeft w:val="0"/>
                  <w:marRight w:val="0"/>
                  <w:marTop w:val="0"/>
                  <w:marBottom w:val="0"/>
                  <w:divBdr>
                    <w:top w:val="none" w:sz="0" w:space="0" w:color="auto"/>
                    <w:left w:val="none" w:sz="0" w:space="0" w:color="auto"/>
                    <w:bottom w:val="none" w:sz="0" w:space="0" w:color="auto"/>
                    <w:right w:val="none" w:sz="0" w:space="0" w:color="auto"/>
                  </w:divBdr>
                  <w:divsChild>
                    <w:div w:id="2083406419">
                      <w:marLeft w:val="0"/>
                      <w:marRight w:val="0"/>
                      <w:marTop w:val="0"/>
                      <w:marBottom w:val="0"/>
                      <w:divBdr>
                        <w:top w:val="none" w:sz="0" w:space="0" w:color="auto"/>
                        <w:left w:val="none" w:sz="0" w:space="0" w:color="auto"/>
                        <w:bottom w:val="none" w:sz="0" w:space="0" w:color="auto"/>
                        <w:right w:val="none" w:sz="0" w:space="0" w:color="auto"/>
                      </w:divBdr>
                      <w:divsChild>
                        <w:div w:id="240675934">
                          <w:marLeft w:val="0"/>
                          <w:marRight w:val="0"/>
                          <w:marTop w:val="0"/>
                          <w:marBottom w:val="0"/>
                          <w:divBdr>
                            <w:top w:val="none" w:sz="0" w:space="0" w:color="auto"/>
                            <w:left w:val="none" w:sz="0" w:space="0" w:color="auto"/>
                            <w:bottom w:val="none" w:sz="0" w:space="0" w:color="auto"/>
                            <w:right w:val="none" w:sz="0" w:space="0" w:color="auto"/>
                          </w:divBdr>
                          <w:divsChild>
                            <w:div w:id="353264167">
                              <w:marLeft w:val="0"/>
                              <w:marRight w:val="0"/>
                              <w:marTop w:val="0"/>
                              <w:marBottom w:val="0"/>
                              <w:divBdr>
                                <w:top w:val="none" w:sz="0" w:space="0" w:color="auto"/>
                                <w:left w:val="none" w:sz="0" w:space="0" w:color="auto"/>
                                <w:bottom w:val="none" w:sz="0" w:space="0" w:color="auto"/>
                                <w:right w:val="none" w:sz="0" w:space="0" w:color="auto"/>
                              </w:divBdr>
                              <w:divsChild>
                                <w:div w:id="1639334065">
                                  <w:marLeft w:val="0"/>
                                  <w:marRight w:val="0"/>
                                  <w:marTop w:val="0"/>
                                  <w:marBottom w:val="0"/>
                                  <w:divBdr>
                                    <w:top w:val="none" w:sz="0" w:space="0" w:color="auto"/>
                                    <w:left w:val="none" w:sz="0" w:space="0" w:color="auto"/>
                                    <w:bottom w:val="none" w:sz="0" w:space="0" w:color="auto"/>
                                    <w:right w:val="none" w:sz="0" w:space="0" w:color="auto"/>
                                  </w:divBdr>
                                  <w:divsChild>
                                    <w:div w:id="2018577818">
                                      <w:marLeft w:val="0"/>
                                      <w:marRight w:val="0"/>
                                      <w:marTop w:val="0"/>
                                      <w:marBottom w:val="0"/>
                                      <w:divBdr>
                                        <w:top w:val="none" w:sz="0" w:space="0" w:color="auto"/>
                                        <w:left w:val="none" w:sz="0" w:space="0" w:color="auto"/>
                                        <w:bottom w:val="none" w:sz="0" w:space="0" w:color="auto"/>
                                        <w:right w:val="none" w:sz="0" w:space="0" w:color="auto"/>
                                      </w:divBdr>
                                      <w:divsChild>
                                        <w:div w:id="13920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24951">
                                  <w:marLeft w:val="0"/>
                                  <w:marRight w:val="0"/>
                                  <w:marTop w:val="0"/>
                                  <w:marBottom w:val="0"/>
                                  <w:divBdr>
                                    <w:top w:val="none" w:sz="0" w:space="0" w:color="auto"/>
                                    <w:left w:val="none" w:sz="0" w:space="0" w:color="auto"/>
                                    <w:bottom w:val="none" w:sz="0" w:space="0" w:color="auto"/>
                                    <w:right w:val="none" w:sz="0" w:space="0" w:color="auto"/>
                                  </w:divBdr>
                                  <w:divsChild>
                                    <w:div w:id="1433352908">
                                      <w:marLeft w:val="0"/>
                                      <w:marRight w:val="0"/>
                                      <w:marTop w:val="0"/>
                                      <w:marBottom w:val="0"/>
                                      <w:divBdr>
                                        <w:top w:val="none" w:sz="0" w:space="0" w:color="auto"/>
                                        <w:left w:val="none" w:sz="0" w:space="0" w:color="auto"/>
                                        <w:bottom w:val="none" w:sz="0" w:space="0" w:color="auto"/>
                                        <w:right w:val="none" w:sz="0" w:space="0" w:color="auto"/>
                                      </w:divBdr>
                                    </w:div>
                                  </w:divsChild>
                                </w:div>
                                <w:div w:id="1814978402">
                                  <w:marLeft w:val="0"/>
                                  <w:marRight w:val="0"/>
                                  <w:marTop w:val="0"/>
                                  <w:marBottom w:val="0"/>
                                  <w:divBdr>
                                    <w:top w:val="none" w:sz="0" w:space="0" w:color="auto"/>
                                    <w:left w:val="none" w:sz="0" w:space="0" w:color="auto"/>
                                    <w:bottom w:val="none" w:sz="0" w:space="0" w:color="auto"/>
                                    <w:right w:val="none" w:sz="0" w:space="0" w:color="auto"/>
                                  </w:divBdr>
                                  <w:divsChild>
                                    <w:div w:id="1629167447">
                                      <w:marLeft w:val="0"/>
                                      <w:marRight w:val="0"/>
                                      <w:marTop w:val="0"/>
                                      <w:marBottom w:val="0"/>
                                      <w:divBdr>
                                        <w:top w:val="none" w:sz="0" w:space="0" w:color="auto"/>
                                        <w:left w:val="none" w:sz="0" w:space="0" w:color="auto"/>
                                        <w:bottom w:val="none" w:sz="0" w:space="0" w:color="auto"/>
                                        <w:right w:val="none" w:sz="0" w:space="0" w:color="auto"/>
                                      </w:divBdr>
                                      <w:divsChild>
                                        <w:div w:id="1305702063">
                                          <w:marLeft w:val="0"/>
                                          <w:marRight w:val="0"/>
                                          <w:marTop w:val="0"/>
                                          <w:marBottom w:val="0"/>
                                          <w:divBdr>
                                            <w:top w:val="none" w:sz="0" w:space="0" w:color="auto"/>
                                            <w:left w:val="none" w:sz="0" w:space="0" w:color="auto"/>
                                            <w:bottom w:val="none" w:sz="0" w:space="0" w:color="auto"/>
                                            <w:right w:val="none" w:sz="0" w:space="0" w:color="auto"/>
                                          </w:divBdr>
                                        </w:div>
                                        <w:div w:id="14392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667061">
                                  <w:marLeft w:val="0"/>
                                  <w:marRight w:val="0"/>
                                  <w:marTop w:val="0"/>
                                  <w:marBottom w:val="0"/>
                                  <w:divBdr>
                                    <w:top w:val="none" w:sz="0" w:space="0" w:color="auto"/>
                                    <w:left w:val="none" w:sz="0" w:space="0" w:color="auto"/>
                                    <w:bottom w:val="none" w:sz="0" w:space="0" w:color="auto"/>
                                    <w:right w:val="none" w:sz="0" w:space="0" w:color="auto"/>
                                  </w:divBdr>
                                  <w:divsChild>
                                    <w:div w:id="1885604675">
                                      <w:marLeft w:val="0"/>
                                      <w:marRight w:val="0"/>
                                      <w:marTop w:val="0"/>
                                      <w:marBottom w:val="0"/>
                                      <w:divBdr>
                                        <w:top w:val="none" w:sz="0" w:space="0" w:color="auto"/>
                                        <w:left w:val="none" w:sz="0" w:space="0" w:color="auto"/>
                                        <w:bottom w:val="none" w:sz="0" w:space="0" w:color="auto"/>
                                        <w:right w:val="none" w:sz="0" w:space="0" w:color="auto"/>
                                      </w:divBdr>
                                    </w:div>
                                  </w:divsChild>
                                </w:div>
                                <w:div w:id="1779133369">
                                  <w:marLeft w:val="0"/>
                                  <w:marRight w:val="0"/>
                                  <w:marTop w:val="0"/>
                                  <w:marBottom w:val="0"/>
                                  <w:divBdr>
                                    <w:top w:val="none" w:sz="0" w:space="0" w:color="auto"/>
                                    <w:left w:val="none" w:sz="0" w:space="0" w:color="auto"/>
                                    <w:bottom w:val="none" w:sz="0" w:space="0" w:color="auto"/>
                                    <w:right w:val="none" w:sz="0" w:space="0" w:color="auto"/>
                                  </w:divBdr>
                                  <w:divsChild>
                                    <w:div w:id="1420446424">
                                      <w:marLeft w:val="0"/>
                                      <w:marRight w:val="0"/>
                                      <w:marTop w:val="0"/>
                                      <w:marBottom w:val="0"/>
                                      <w:divBdr>
                                        <w:top w:val="none" w:sz="0" w:space="0" w:color="auto"/>
                                        <w:left w:val="none" w:sz="0" w:space="0" w:color="auto"/>
                                        <w:bottom w:val="none" w:sz="0" w:space="0" w:color="auto"/>
                                        <w:right w:val="none" w:sz="0" w:space="0" w:color="auto"/>
                                      </w:divBdr>
                                      <w:divsChild>
                                        <w:div w:id="1906332192">
                                          <w:marLeft w:val="0"/>
                                          <w:marRight w:val="0"/>
                                          <w:marTop w:val="0"/>
                                          <w:marBottom w:val="0"/>
                                          <w:divBdr>
                                            <w:top w:val="none" w:sz="0" w:space="0" w:color="auto"/>
                                            <w:left w:val="none" w:sz="0" w:space="0" w:color="auto"/>
                                            <w:bottom w:val="none" w:sz="0" w:space="0" w:color="auto"/>
                                            <w:right w:val="none" w:sz="0" w:space="0" w:color="auto"/>
                                          </w:divBdr>
                                        </w:div>
                                        <w:div w:id="59363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4126">
                                  <w:marLeft w:val="0"/>
                                  <w:marRight w:val="0"/>
                                  <w:marTop w:val="0"/>
                                  <w:marBottom w:val="0"/>
                                  <w:divBdr>
                                    <w:top w:val="none" w:sz="0" w:space="0" w:color="auto"/>
                                    <w:left w:val="none" w:sz="0" w:space="0" w:color="auto"/>
                                    <w:bottom w:val="none" w:sz="0" w:space="0" w:color="auto"/>
                                    <w:right w:val="none" w:sz="0" w:space="0" w:color="auto"/>
                                  </w:divBdr>
                                  <w:divsChild>
                                    <w:div w:id="51663904">
                                      <w:marLeft w:val="0"/>
                                      <w:marRight w:val="0"/>
                                      <w:marTop w:val="0"/>
                                      <w:marBottom w:val="0"/>
                                      <w:divBdr>
                                        <w:top w:val="none" w:sz="0" w:space="0" w:color="auto"/>
                                        <w:left w:val="none" w:sz="0" w:space="0" w:color="auto"/>
                                        <w:bottom w:val="none" w:sz="0" w:space="0" w:color="auto"/>
                                        <w:right w:val="none" w:sz="0" w:space="0" w:color="auto"/>
                                      </w:divBdr>
                                    </w:div>
                                  </w:divsChild>
                                </w:div>
                                <w:div w:id="1181317847">
                                  <w:marLeft w:val="0"/>
                                  <w:marRight w:val="0"/>
                                  <w:marTop w:val="0"/>
                                  <w:marBottom w:val="0"/>
                                  <w:divBdr>
                                    <w:top w:val="none" w:sz="0" w:space="0" w:color="auto"/>
                                    <w:left w:val="none" w:sz="0" w:space="0" w:color="auto"/>
                                    <w:bottom w:val="none" w:sz="0" w:space="0" w:color="auto"/>
                                    <w:right w:val="none" w:sz="0" w:space="0" w:color="auto"/>
                                  </w:divBdr>
                                  <w:divsChild>
                                    <w:div w:id="1531072332">
                                      <w:marLeft w:val="0"/>
                                      <w:marRight w:val="0"/>
                                      <w:marTop w:val="0"/>
                                      <w:marBottom w:val="0"/>
                                      <w:divBdr>
                                        <w:top w:val="none" w:sz="0" w:space="0" w:color="auto"/>
                                        <w:left w:val="none" w:sz="0" w:space="0" w:color="auto"/>
                                        <w:bottom w:val="none" w:sz="0" w:space="0" w:color="auto"/>
                                        <w:right w:val="none" w:sz="0" w:space="0" w:color="auto"/>
                                      </w:divBdr>
                                      <w:divsChild>
                                        <w:div w:id="1178620231">
                                          <w:marLeft w:val="0"/>
                                          <w:marRight w:val="0"/>
                                          <w:marTop w:val="0"/>
                                          <w:marBottom w:val="0"/>
                                          <w:divBdr>
                                            <w:top w:val="none" w:sz="0" w:space="0" w:color="auto"/>
                                            <w:left w:val="none" w:sz="0" w:space="0" w:color="auto"/>
                                            <w:bottom w:val="none" w:sz="0" w:space="0" w:color="auto"/>
                                            <w:right w:val="none" w:sz="0" w:space="0" w:color="auto"/>
                                          </w:divBdr>
                                        </w:div>
                                        <w:div w:id="84189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3</cp:revision>
  <dcterms:created xsi:type="dcterms:W3CDTF">2011-11-14T00:40:00Z</dcterms:created>
  <dcterms:modified xsi:type="dcterms:W3CDTF">2011-11-14T15:16:00Z</dcterms:modified>
</cp:coreProperties>
</file>